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541DD7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541DD7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Junio</w:t>
            </w:r>
            <w:r w:rsidR="002E55DD" w:rsidRPr="008D1AE2">
              <w:rPr>
                <w:b/>
              </w:rPr>
              <w:t xml:space="preserve">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541DD7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541DD7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541DD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541DD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541DD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541DD7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541DD7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541DD7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541DD7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541DD7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541DD7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541DD7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541DD7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541DD7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541DD7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541DD7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541DD7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541DD7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541DD7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541DD7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541DD7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541DD7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541DD7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541DD7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541DD7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541DD7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541DD7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541DD7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541DD7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F6EC5">
              <w:rPr>
                <w:b/>
              </w:rPr>
              <w:t>Junio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541DD7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541DD7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541DD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3F6EC5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3F6EC5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541DD7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541DD7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3F6EC5" w:rsidP="00882C6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F555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541DD7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541DD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3F6EC5" w:rsidP="004A31F4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541DD7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A73B3F" w:rsidRDefault="003F6EC5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 w:rsidR="00A73B3F" w:rsidRPr="00A73B3F">
              <w:rPr>
                <w:b/>
                <w:sz w:val="24"/>
              </w:rPr>
              <w:t xml:space="preserve"> </w:t>
            </w:r>
            <w:r w:rsidR="00820C8A" w:rsidRPr="00A73B3F">
              <w:rPr>
                <w:b/>
                <w:sz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541DD7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A73B3F" w:rsidP="00533F70">
            <w:pPr>
              <w:jc w:val="center"/>
            </w:pPr>
            <w:r>
              <w:rPr>
                <w:b/>
              </w:rPr>
              <w:t xml:space="preserve"> </w:t>
            </w:r>
            <w:r w:rsidR="003F6EC5">
              <w:rPr>
                <w:b/>
              </w:rPr>
              <w:t xml:space="preserve">Junio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541DD7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3F6EC5" w:rsidP="00533F70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541DD7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541DD7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265631" w:rsidRPr="00820C8A">
                <w:rPr>
                  <w:rStyle w:val="Hipervnculo"/>
                </w:rPr>
                <w:t>Dirección Nacional de Control de Drogas | DNCD -</w:t>
              </w:r>
              <w:r w:rsidR="00631A0E" w:rsidRPr="00820C8A">
                <w:rPr>
                  <w:rStyle w:val="Hipervnculo"/>
                </w:rPr>
                <w:t xml:space="preserve"> Pub</w:t>
              </w:r>
              <w:r w:rsidR="006818FC" w:rsidRPr="00820C8A">
                <w:rPr>
                  <w:rStyle w:val="Hipervnculo"/>
                </w:rPr>
                <w:t xml:space="preserve">licaciones Oficiales - </w:t>
              </w:r>
              <w:r w:rsidR="00820C8A" w:rsidRPr="00820C8A">
                <w:rPr>
                  <w:rStyle w:val="Hipervnculo"/>
                </w:rPr>
                <w:t>Abril</w:t>
              </w:r>
            </w:hyperlink>
          </w:p>
        </w:tc>
        <w:tc>
          <w:tcPr>
            <w:tcW w:w="1984" w:type="dxa"/>
          </w:tcPr>
          <w:p w:rsidR="0078770F" w:rsidRPr="002E14F4" w:rsidRDefault="003F6EC5" w:rsidP="00B32D68">
            <w:pPr>
              <w:jc w:val="center"/>
            </w:pPr>
            <w:r>
              <w:rPr>
                <w:b/>
              </w:rPr>
              <w:t>Junio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541DD7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541DD7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541DD7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541DD7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F6EC5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Abril-Junio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541DD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541DD7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541DD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541DD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541DD7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541DD7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541DD7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541DD7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541DD7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541DD7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541DD7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541DD7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541DD7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541DD7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541DD7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541DD7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541DD7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541DD7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541DD7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541DD7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541DD7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541DD7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541DD7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541DD7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541DD7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541DD7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541DD7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Junio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541DD7" w:rsidP="007D0A37">
            <w:pPr>
              <w:jc w:val="center"/>
            </w:pPr>
            <w:r>
              <w:rPr>
                <w:b/>
              </w:rPr>
              <w:t xml:space="preserve">Junio 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541DD7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541DD7" w:rsidP="007D0A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541DD7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541DD7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541DD7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541DD7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541DD7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541DD7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541DD7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541DD7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541DD7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541DD7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541DD7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541DD7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541DD7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541DD7" w:rsidP="002E55DD">
            <w:pPr>
              <w:jc w:val="center"/>
            </w:pPr>
            <w:r>
              <w:rPr>
                <w:b/>
              </w:rPr>
              <w:t>Junio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541DD7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541DD7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541DD7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541DD7" w:rsidP="00AE635E">
            <w:pPr>
              <w:jc w:val="center"/>
            </w:pPr>
            <w:r>
              <w:rPr>
                <w:b/>
              </w:rPr>
              <w:t>Junio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541DD7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541DD7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541DD7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541DD7" w:rsidP="00F26A40">
            <w:pPr>
              <w:contextualSpacing/>
              <w:jc w:val="center"/>
            </w:pPr>
            <w:hyperlink r:id="rId167" w:history="1">
              <w:r w:rsidRPr="00541DD7">
                <w:rPr>
                  <w:rStyle w:val="Hipervnculo"/>
                </w:rPr>
                <w:t>https://dncd.gob.do/transparencia/index.php/recursos-humanos/jubilaciones-pensiones-y-retiros/category/1431-junio</w:t>
              </w:r>
            </w:hyperlink>
          </w:p>
        </w:tc>
        <w:tc>
          <w:tcPr>
            <w:tcW w:w="1984" w:type="dxa"/>
          </w:tcPr>
          <w:p w:rsidR="00FF2707" w:rsidRPr="00A24944" w:rsidRDefault="00541DD7" w:rsidP="00447F25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541DD7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541DD7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541DD7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541DD7" w:rsidP="00A24944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541DD7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541DD7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541DD7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541DD7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541DD7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541DD7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541DD7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541DD7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541DD7" w:rsidP="00DD7F62">
            <w:pPr>
              <w:jc w:val="center"/>
            </w:pPr>
            <w:r>
              <w:rPr>
                <w:b/>
              </w:rPr>
              <w:t>Junio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541DD7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541DD7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541DD7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541DD7" w:rsidP="00202444">
            <w:pPr>
              <w:contextualSpacing/>
              <w:jc w:val="center"/>
            </w:pPr>
            <w:hyperlink r:id="rId193" w:history="1">
              <w:r w:rsidR="00A73B3F" w:rsidRPr="00A73B3F">
                <w:rPr>
                  <w:rStyle w:val="Hipervnculo"/>
                </w:rPr>
                <w:t>https://dncd.gob.do/transparencia/index.php/compras-y-contrataciones/licitaciones-publicas/category/1420-mayo</w:t>
              </w:r>
            </w:hyperlink>
          </w:p>
        </w:tc>
        <w:tc>
          <w:tcPr>
            <w:tcW w:w="1984" w:type="dxa"/>
          </w:tcPr>
          <w:p w:rsidR="00021FA9" w:rsidRPr="002E14F4" w:rsidRDefault="00541DD7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541DD7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541DD7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21" w:history="1">
              <w:r w:rsidR="005F5FD4" w:rsidRPr="005F5FD4">
                <w:rPr>
                  <w:rStyle w:val="Hipervnculo"/>
                </w:rPr>
                <w:t>https://dncd.gob.do/transparencia/index.php/compras-y-contrataciones/comparaciones-de-precios/category/1414-abril</w:t>
              </w:r>
            </w:hyperlink>
          </w:p>
        </w:tc>
        <w:tc>
          <w:tcPr>
            <w:tcW w:w="1984" w:type="dxa"/>
          </w:tcPr>
          <w:p w:rsidR="007B3FB4" w:rsidRPr="002E14F4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8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0" w:history="1">
              <w:r w:rsidRPr="00541DD7">
                <w:rPr>
                  <w:rStyle w:val="Hipervnculo"/>
                </w:rPr>
                <w:t>https://dncd.gob.do/transparencia/index.php/compras-y-contrataciones/compras-menores/category/1428-junio</w:t>
              </w:r>
            </w:hyperlink>
          </w:p>
        </w:tc>
        <w:tc>
          <w:tcPr>
            <w:tcW w:w="1984" w:type="dxa"/>
          </w:tcPr>
          <w:p w:rsidR="007B3FB4" w:rsidRPr="0003648A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F5558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541DD7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541DD7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541DD7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7B3FB4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021FA9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39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41" w:history="1">
              <w:r w:rsidRPr="00541DD7">
                <w:rPr>
                  <w:rStyle w:val="Hipervnculo"/>
                </w:rPr>
                <w:t>https://dncd.gob.do/transparencia/index.php/compras-y-contrataciones/listado-de-compras-y-contrataciones-realizadas-y-aprobadas/category/1430-junio</w:t>
              </w:r>
            </w:hyperlink>
          </w:p>
        </w:tc>
        <w:tc>
          <w:tcPr>
            <w:tcW w:w="1984" w:type="dxa"/>
          </w:tcPr>
          <w:p w:rsidR="007B3FB4" w:rsidRPr="00C60D11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7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7B3FB4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16"/>
        </w:trPr>
        <w:tc>
          <w:tcPr>
            <w:tcW w:w="1985" w:type="dxa"/>
          </w:tcPr>
          <w:p w:rsidR="007B3FB4" w:rsidRPr="00265C5F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882C61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44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265C5F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45" w:history="1">
              <w:r w:rsidR="007B3FB4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7B3FB4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46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7B3FB4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7B3FB4" w:rsidRPr="0003648A" w:rsidRDefault="00541DD7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03648A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4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50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1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621ACA" w:rsidTr="006C7B43">
        <w:trPr>
          <w:trHeight w:val="199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C7B43" w:rsidRDefault="00541DD7" w:rsidP="007B3FB4">
            <w:pPr>
              <w:contextualSpacing/>
              <w:jc w:val="center"/>
              <w:rPr>
                <w:sz w:val="24"/>
              </w:rPr>
            </w:pPr>
            <w:hyperlink r:id="rId252" w:history="1">
              <w:r w:rsidR="007B3FB4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7B3FB4" w:rsidRPr="00C60D11" w:rsidRDefault="00541DD7" w:rsidP="007B3F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7B3FB4" w:rsidRPr="00621ACA" w:rsidTr="00DE2A22">
        <w:trPr>
          <w:trHeight w:val="88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53" w:history="1">
              <w:r w:rsidR="007B3FB4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  <w:p w:rsidR="007B3FB4" w:rsidRDefault="007B3FB4" w:rsidP="007B3FB4">
            <w:pPr>
              <w:contextualSpacing/>
              <w:jc w:val="center"/>
            </w:pPr>
          </w:p>
        </w:tc>
        <w:tc>
          <w:tcPr>
            <w:tcW w:w="1984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34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20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55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71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7B3FB4" w:rsidRDefault="007B3FB4" w:rsidP="007B3FB4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42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A56FF5" w:rsidRDefault="00541DD7" w:rsidP="007B3FB4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7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85"/>
        </w:trPr>
        <w:tc>
          <w:tcPr>
            <w:tcW w:w="1985" w:type="dxa"/>
          </w:tcPr>
          <w:p w:rsidR="007B3FB4" w:rsidRDefault="007B3FB4" w:rsidP="007B3FB4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59" w:history="1">
              <w:r w:rsidR="007B3FB4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270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60" w:history="1">
              <w:r w:rsidR="007B3FB4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7B3FB4" w:rsidRPr="00C60D11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25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61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62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5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173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6" w:history="1">
              <w:r w:rsidR="00345234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7B3FB4" w:rsidRPr="006C7B43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3830F3">
        <w:trPr>
          <w:trHeight w:val="646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67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5C1C84" w:rsidTr="006C7B43">
        <w:trPr>
          <w:trHeight w:val="264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69" w:history="1">
              <w:r w:rsidR="007B3FB4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7B3FB4" w:rsidRPr="00C60D11" w:rsidRDefault="00541DD7" w:rsidP="007B3FB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RPr="005C1C84" w:rsidTr="00DE2A22">
        <w:trPr>
          <w:trHeight w:val="79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41DD7" w:rsidP="007B3FB4">
            <w:pPr>
              <w:contextualSpacing/>
              <w:jc w:val="center"/>
            </w:pPr>
            <w:hyperlink r:id="rId270" w:history="1">
              <w:r w:rsidR="007B3FB4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93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7A657D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Pr="00D375A4" w:rsidRDefault="00541DD7" w:rsidP="007B3FB4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541DD7" w:rsidP="00BE66B4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541DD7" w:rsidP="00BE66B4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541DD7" w:rsidP="00BE66B4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541DD7" w:rsidP="00BE66B4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541DD7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541DD7" w:rsidP="00BE66B4">
            <w:pPr>
              <w:jc w:val="center"/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541DD7" w:rsidP="00655EF1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541DD7" w:rsidP="00655EF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541DD7" w:rsidP="00655EF1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541DD7" w:rsidP="00E6398C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541DD7" w:rsidP="006C7B43">
            <w:pPr>
              <w:contextualSpacing/>
              <w:jc w:val="center"/>
              <w:rPr>
                <w:sz w:val="24"/>
              </w:rPr>
            </w:pPr>
            <w:hyperlink r:id="rId277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541DD7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278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280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541DD7" w:rsidP="003830F3">
            <w:pPr>
              <w:contextualSpacing/>
              <w:jc w:val="center"/>
              <w:rPr>
                <w:sz w:val="24"/>
              </w:rPr>
            </w:pPr>
            <w:hyperlink r:id="rId281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541DD7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2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541DD7" w:rsidP="003830F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11A" w:rsidTr="002F611A">
        <w:tc>
          <w:tcPr>
            <w:tcW w:w="1951" w:type="dxa"/>
            <w:shd w:val="clear" w:color="auto" w:fill="auto"/>
          </w:tcPr>
          <w:p w:rsidR="002F611A" w:rsidRPr="002F611A" w:rsidRDefault="002F611A" w:rsidP="002F611A">
            <w:pPr>
              <w:contextualSpacing/>
              <w:rPr>
                <w:b/>
                <w:sz w:val="24"/>
              </w:rPr>
            </w:pPr>
            <w:bookmarkStart w:id="0" w:name="_GoBack"/>
            <w:bookmarkEnd w:id="0"/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:rsidR="002F611A" w:rsidRPr="00621AC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2F611A" w:rsidRPr="002F611A" w:rsidRDefault="002F611A" w:rsidP="006C7B43">
            <w:pPr>
              <w:contextualSpacing/>
              <w:jc w:val="center"/>
              <w:rPr>
                <w:sz w:val="24"/>
              </w:rPr>
            </w:pPr>
            <w:hyperlink r:id="rId289" w:history="1">
              <w:r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2F611A" w:rsidRPr="002F611A" w:rsidRDefault="002F611A" w:rsidP="006C7B4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 xml:space="preserve">Enero-junio </w:t>
            </w:r>
          </w:p>
          <w:p w:rsidR="002F611A" w:rsidRPr="002F611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2F611A" w:rsidRPr="00621ACA" w:rsidRDefault="002F611A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541DD7" w:rsidP="00361FD9">
            <w:pPr>
              <w:contextualSpacing/>
              <w:jc w:val="center"/>
            </w:pPr>
            <w:hyperlink r:id="rId291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292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293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541DD7" w:rsidP="006C7B43">
            <w:pPr>
              <w:contextualSpacing/>
              <w:jc w:val="center"/>
            </w:pPr>
            <w:hyperlink r:id="rId298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541DD7" w:rsidP="006C7B4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541DD7" w:rsidP="00361FD9">
            <w:pPr>
              <w:contextualSpacing/>
              <w:jc w:val="center"/>
            </w:pPr>
            <w:hyperlink r:id="rId300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30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30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541DD7" w:rsidP="006C7B43">
            <w:pPr>
              <w:contextualSpacing/>
              <w:jc w:val="center"/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541DD7" w:rsidP="006C7B43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541DD7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6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541DD7" w:rsidP="003C68B1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541DD7" w:rsidP="003C68B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 w:rsidRPr="008D1AE2">
              <w:rPr>
                <w:b/>
              </w:rPr>
              <w:t xml:space="preserve"> </w:t>
            </w:r>
            <w:r w:rsidR="008D1AE2" w:rsidRP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541DD7" w:rsidP="003C68B1">
            <w:pPr>
              <w:contextualSpacing/>
              <w:jc w:val="center"/>
              <w:rPr>
                <w:rFonts w:cs="Arial"/>
              </w:rPr>
            </w:pPr>
            <w:hyperlink r:id="rId308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541DD7" w:rsidP="00C71B6C">
            <w:pPr>
              <w:contextualSpacing/>
              <w:jc w:val="center"/>
            </w:pPr>
            <w:hyperlink r:id="rId309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541DD7" w:rsidP="00C71B6C">
            <w:pPr>
              <w:contextualSpacing/>
              <w:jc w:val="center"/>
            </w:pPr>
            <w:hyperlink r:id="rId310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1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541DD7" w:rsidP="000B2798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541DD7" w:rsidP="003830F3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541DD7" w:rsidTr="00361FD9">
        <w:trPr>
          <w:trHeight w:val="206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541DD7" w:rsidP="003830F3">
            <w:pPr>
              <w:contextualSpacing/>
              <w:jc w:val="center"/>
            </w:pPr>
            <w:hyperlink r:id="rId314" w:history="1">
              <w:r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:rsidR="00541DD7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61FD9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315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316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7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318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541DD7" w:rsidP="00B308F7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A73B3F">
              <w:rPr>
                <w:b/>
              </w:rPr>
              <w:t xml:space="preserve">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41DD7" w:rsidTr="00C71B6C">
        <w:trPr>
          <w:trHeight w:val="645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541DD7" w:rsidP="003830F3">
            <w:pPr>
              <w:contextualSpacing/>
              <w:jc w:val="center"/>
            </w:pPr>
            <w:hyperlink r:id="rId319" w:history="1">
              <w:r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:rsidR="00541DD7" w:rsidRPr="00C60D11" w:rsidRDefault="00541DD7" w:rsidP="003830F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C68B1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541DD7" w:rsidP="003830F3">
            <w:pPr>
              <w:contextualSpacing/>
              <w:jc w:val="center"/>
            </w:pPr>
            <w:hyperlink r:id="rId320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541DD7" w:rsidP="003830F3">
            <w:pPr>
              <w:contextualSpacing/>
              <w:jc w:val="center"/>
              <w:rPr>
                <w:rFonts w:cs="Arial"/>
              </w:rPr>
            </w:pPr>
            <w:hyperlink r:id="rId321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22"/>
      <w:footerReference w:type="default" r:id="rId323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D7" w:rsidRDefault="00541DD7" w:rsidP="00140A11">
      <w:pPr>
        <w:spacing w:after="0" w:line="240" w:lineRule="auto"/>
      </w:pPr>
      <w:r>
        <w:separator/>
      </w:r>
    </w:p>
  </w:endnote>
  <w:endnote w:type="continuationSeparator" w:id="0">
    <w:p w:rsidR="00541DD7" w:rsidRDefault="00541DD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541DD7" w:rsidRDefault="00541D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6E0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541DD7" w:rsidRDefault="00541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D7" w:rsidRDefault="00541DD7" w:rsidP="00140A11">
      <w:pPr>
        <w:spacing w:after="0" w:line="240" w:lineRule="auto"/>
      </w:pPr>
      <w:r>
        <w:separator/>
      </w:r>
    </w:p>
  </w:footnote>
  <w:footnote w:type="continuationSeparator" w:id="0">
    <w:p w:rsidR="00541DD7" w:rsidRDefault="00541DD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D7" w:rsidRDefault="00541DD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1DD7" w:rsidRDefault="00541DD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541DD7" w:rsidRDefault="00541DD7" w:rsidP="006A586A">
    <w:pPr>
      <w:spacing w:line="240" w:lineRule="auto"/>
      <w:contextualSpacing/>
      <w:rPr>
        <w:rFonts w:ascii="Arial" w:hAnsi="Arial"/>
        <w:b/>
        <w:sz w:val="24"/>
      </w:rPr>
    </w:pPr>
  </w:p>
  <w:p w:rsidR="00541DD7" w:rsidRPr="00A13913" w:rsidRDefault="00541DD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541DD7" w:rsidRPr="00A13913" w:rsidRDefault="00541DD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541DD7" w:rsidRPr="004224AD" w:rsidRDefault="00541DD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541DD7" w:rsidRPr="00552050" w:rsidRDefault="00541DD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541DD7" w:rsidRDefault="00541D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."/>
  <w:listSeparator w:val=";"/>
  <w14:docId w14:val="075EBED2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inventario-en-almacen/category/1152-2023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769-2021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activos-fijos/category/1161-2023" TargetMode="External"/><Relationship Id="rId304" Type="http://schemas.openxmlformats.org/officeDocument/2006/relationships/hyperlink" Target="https://dncd.gob.do/transparencia/index.php/finanzas/inventario-en-almacen/category/328-2018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974-2022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emergencia-y-urgencias/category/373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estado-de-cuentas-de-suplidores/category/995-2022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formes-de-auditorias/category/1330-2024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981-2022" TargetMode="External"/><Relationship Id="rId250" Type="http://schemas.openxmlformats.org/officeDocument/2006/relationships/hyperlink" Target="https://dncd.gob.do/transparencia/index.php/compras-y-contrataciones/micro-pequenas-y-medianas-empresas/category/990-2022" TargetMode="External"/><Relationship Id="rId271" Type="http://schemas.openxmlformats.org/officeDocument/2006/relationships/hyperlink" Target="https://dncd.gob.do/transparencia/index.php/compras-y-contrataciones/estado-de-cuentas-de-suplidores/category/813-2021" TargetMode="External"/><Relationship Id="rId292" Type="http://schemas.openxmlformats.org/officeDocument/2006/relationships/hyperlink" Target="https://dncd.gob.do/transparencia/index.php/finanzas/activos-fijos/category/772-2021" TargetMode="External"/><Relationship Id="rId306" Type="http://schemas.openxmlformats.org/officeDocument/2006/relationships/hyperlink" Target="https://dncd.gob.do/transparencia/index.php/datos-abiertos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847-2021" TargetMode="External"/><Relationship Id="rId261" Type="http://schemas.openxmlformats.org/officeDocument/2006/relationships/hyperlink" Target="https://dncd.gob.do/transparencia/index.php/compras-y-contrataciones/casos-de-urgencias/category/977-2022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de-auditorias/category/975-2022" TargetMode="External"/><Relationship Id="rId317" Type="http://schemas.openxmlformats.org/officeDocument/2006/relationships/hyperlink" Target="http://www.dncd.gob.do/transparencia/index.php/comision-de-etica-publica/miembros-y-medios-de-contactos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28-junio" TargetMode="External"/><Relationship Id="rId251" Type="http://schemas.openxmlformats.org/officeDocument/2006/relationships/hyperlink" Target="https://dncd.gob.do/transparencia/index.php/compras-y-contrataciones/micro-pequenas-y-medianas-empresas/category/862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proyectos-y-programas/descripcion-de-los-proyectos-y-programas" TargetMode="External"/><Relationship Id="rId293" Type="http://schemas.openxmlformats.org/officeDocument/2006/relationships/hyperlink" Target="https://dncd.gob.do/transparencia/index.php/finanzas/activos-fijos/category/362-2020" TargetMode="External"/><Relationship Id="rId307" Type="http://schemas.openxmlformats.org/officeDocument/2006/relationships/hyperlink" Target="https://dncd.gob.do/transparencia/index.php/comision-de-etica-publica/miembros-y-medios-de-contactos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do-de-compras-y-contrataciones-realizadas-y-aprobadas/category/1430-junio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763-2021" TargetMode="External"/><Relationship Id="rId283" Type="http://schemas.openxmlformats.org/officeDocument/2006/relationships/hyperlink" Target="https://dncd.gob.do/transparencia/index.php/finanzas/informes-de-auditorias/category/751-2021" TargetMode="External"/><Relationship Id="rId318" Type="http://schemas.openxmlformats.org/officeDocument/2006/relationships/hyperlink" Target="https://dncd.gob.do/transparencia/index.php/consulta-publica/relacion-de-consultas-publicas/category/1322-202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09-abril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casos-de-emergencia-y-urgencias/category/1352-2024" TargetMode="External"/><Relationship Id="rId273" Type="http://schemas.openxmlformats.org/officeDocument/2006/relationships/hyperlink" Target="https://dncd.gob.do/transparencia/index.php/proyectos-y-programas/informes-de-seguimientos-a-los-programas-y-proyectos" TargetMode="External"/><Relationship Id="rId294" Type="http://schemas.openxmlformats.org/officeDocument/2006/relationships/hyperlink" Target="https://dncd.gob.do/transparencia/index.php/finanzas/activos-fijos/category/339-2019" TargetMode="External"/><Relationship Id="rId308" Type="http://schemas.openxmlformats.org/officeDocument/2006/relationships/hyperlink" Target="https://dncd.gob.do/transparencia/index.php/comision-de-etica-publica/plan-de-trabajo-de-cep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14-abril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3" Type="http://schemas.openxmlformats.org/officeDocument/2006/relationships/hyperlink" Target="https://dncd.gob.do/transparencia/index.php/compras-y-contrataciones/casos-de-urgencias/category/486-2020" TargetMode="External"/><Relationship Id="rId284" Type="http://schemas.openxmlformats.org/officeDocument/2006/relationships/hyperlink" Target="https://dncd.gob.do/transparencia/index.php/finanzas/informes-de-auditorias/category/334-2020" TargetMode="External"/><Relationship Id="rId319" Type="http://schemas.openxmlformats.org/officeDocument/2006/relationships/hyperlink" Target="https://dncd.gob.do/transparencia/index.php/consulta-publica/relacion-de-consultas-publicas/category/1148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casos-de-urgencias/category/977-2022" TargetMode="External"/><Relationship Id="rId274" Type="http://schemas.openxmlformats.org/officeDocument/2006/relationships/hyperlink" Target="https://dncd.gob.do/transparencia/index.php/proyectos-y-programas/calendario-de-ejecucion-a-los-programas-y-proyectos" TargetMode="External"/><Relationship Id="rId295" Type="http://schemas.openxmlformats.org/officeDocument/2006/relationships/hyperlink" Target="https://dncd.gob.do/transparencia/index.php/finanzas/activos-fijos/category/338-2018" TargetMode="External"/><Relationship Id="rId309" Type="http://schemas.openxmlformats.org/officeDocument/2006/relationships/hyperlink" Target="https://dncd.gob.do/transparencia/index.php/comision-de-etica-publica/comunicado-digeig-marzo-2021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973-2022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4" Type="http://schemas.openxmlformats.org/officeDocument/2006/relationships/hyperlink" Target="https://dncd.gob.do/transparencia/index.php/compras-y-contrataciones/casos-de-urgencias/category/487-2019" TargetMode="External"/><Relationship Id="rId285" Type="http://schemas.openxmlformats.org/officeDocument/2006/relationships/hyperlink" Target="https://dncd.gob.do/transparencia/index.php/finanzas/informes-de-auditorias/category/333-2019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codigo-de-etica-de-la-dncd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urgencias/category/763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finanzas/estados-financieros" TargetMode="External"/><Relationship Id="rId296" Type="http://schemas.openxmlformats.org/officeDocument/2006/relationships/hyperlink" Target="https://dncd.gob.do/transparencia/index.php/finanzas/activos-fijos/category/337-2017" TargetMode="External"/><Relationship Id="rId300" Type="http://schemas.openxmlformats.org/officeDocument/2006/relationships/hyperlink" Target="https://dncd.gob.do/transparencia/index.php/finanzas/inventario-en-almacen/category/997-2022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972-2021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8-2018" TargetMode="External"/><Relationship Id="rId286" Type="http://schemas.openxmlformats.org/officeDocument/2006/relationships/hyperlink" Target="https://dncd.gob.do/transparencia/index.php/finanzas/informes-de-auditorias/category/332-2018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31-junio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://www.dncd.gob.do/transparencia/index.php/comision-de-etica-publica/miembros-y-medios-de-contactos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486-2020" TargetMode="External"/><Relationship Id="rId276" Type="http://schemas.openxmlformats.org/officeDocument/2006/relationships/hyperlink" Target="https://dncd.gob.do/transparencia/index.php/finanzas/informes-financieros" TargetMode="External"/><Relationship Id="rId297" Type="http://schemas.openxmlformats.org/officeDocument/2006/relationships/hyperlink" Target="https://dncd.gob.do/transparencia/index.php/finanzas/activos-fijos/category/336-201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771-2021" TargetMode="External"/><Relationship Id="rId322" Type="http://schemas.openxmlformats.org/officeDocument/2006/relationships/header" Target="header1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6" Type="http://schemas.openxmlformats.org/officeDocument/2006/relationships/hyperlink" Target="https://dncd.gob.do/transparencia/index.php/compras-y-contrataciones/casos-de-excepcion/category/1354-2024" TargetMode="External"/><Relationship Id="rId287" Type="http://schemas.openxmlformats.org/officeDocument/2006/relationships/hyperlink" Target="https://dncd.gob.do/transparencia/index.php/finanzas/informes-de-auditorias/category/331-20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mpromiso-etico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487-2019" TargetMode="External"/><Relationship Id="rId277" Type="http://schemas.openxmlformats.org/officeDocument/2006/relationships/hyperlink" Target="https://dncd.gob.do/transparencia/index.php/finanzas/ingresos-y-egresos/category/1338-2024" TargetMode="External"/><Relationship Id="rId298" Type="http://schemas.openxmlformats.org/officeDocument/2006/relationships/hyperlink" Target="https://dncd.gob.do/transparencia/index.php/finanzas/inventario-en-almacen/category/1364-2024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325-2020" TargetMode="External"/><Relationship Id="rId323" Type="http://schemas.openxmlformats.org/officeDocument/2006/relationships/footer" Target="footer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7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8" Type="http://schemas.openxmlformats.org/officeDocument/2006/relationships/hyperlink" Target="https://dncd.gob.do/transparencia/index.php/finanzas/informes-de-auditorias/category/330-2016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s://dncd.gob.do/transparencia/index.php/consulta-publica/procesos-de-consultas-abiertas/category/1325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8-2018" TargetMode="External"/><Relationship Id="rId278" Type="http://schemas.openxmlformats.org/officeDocument/2006/relationships/hyperlink" Target="https://dncd.gob.do/transparencia/index.php/finanzas/ingresos-y-egresos/category/996-2022" TargetMode="External"/><Relationship Id="rId303" Type="http://schemas.openxmlformats.org/officeDocument/2006/relationships/hyperlink" Target="https://dncd.gob.do/transparencia/index.php/finanzas/inventario-en-almacen/category/361-2019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activos-fijos/category/1386-2024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nsulta-publica/procesos-de-consultas-abiertas/category/1149-2023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emergencia-y-urgencias/category/374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estado-de-cuentas-de-suplidores/category/1355-2024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965-2022" TargetMode="External"/><Relationship Id="rId305" Type="http://schemas.openxmlformats.org/officeDocument/2006/relationships/hyperlink" Target="https://dncd.gob.do/transparencia/index.php/finanzas/inventario-en-almacen/category/327-2017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20-mayo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micro-pequenas-y-medianas-empresas/category/1351-2024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urgencias/category/1353-2024" TargetMode="External"/><Relationship Id="rId316" Type="http://schemas.openxmlformats.org/officeDocument/2006/relationships/hyperlink" Target="https://dncd.gob.do/transparencia/index.php/consulta-publica/procesos-de-consultas-abiertas/category/971-2021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7952D-6CEB-40BA-A5D1-E50AA2B5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14824</Words>
  <Characters>81536</Characters>
  <Application>Microsoft Office Word</Application>
  <DocSecurity>0</DocSecurity>
  <Lines>679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2</cp:revision>
  <cp:lastPrinted>2018-02-13T15:44:00Z</cp:lastPrinted>
  <dcterms:created xsi:type="dcterms:W3CDTF">2024-07-12T13:28:00Z</dcterms:created>
  <dcterms:modified xsi:type="dcterms:W3CDTF">2024-07-12T13:28:00Z</dcterms:modified>
</cp:coreProperties>
</file>