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826469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826469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82646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826469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826469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826469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826469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826469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82646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82646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826469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82646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826469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82646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82646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826469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82646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82646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826469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826469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826469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826469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826469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826469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826469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82646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826469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82646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82646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826469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826469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82646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82646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82646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826469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82646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826469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826469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826469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826469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826469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826469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826469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82646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82646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82646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82646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826469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826469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82646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826469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82646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82646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826469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826469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826469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826469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826469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826469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826469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826469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</w:t>
              </w:r>
              <w:r w:rsidR="001F148D" w:rsidRPr="00D375A4">
                <w:rPr>
                  <w:rStyle w:val="Hipervnculo"/>
                  <w:rFonts w:cs="Arial"/>
                </w:rPr>
                <w:t>g</w:t>
              </w:r>
              <w:r w:rsidR="001F148D" w:rsidRPr="00D375A4">
                <w:rPr>
                  <w:rStyle w:val="Hipervnculo"/>
                  <w:rFonts w:cs="Arial"/>
                </w:rPr>
                <w:t>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</w:t>
              </w:r>
              <w:r w:rsidR="001F148D" w:rsidRPr="00D375A4">
                <w:rPr>
                  <w:rStyle w:val="Hipervnculo"/>
                  <w:rFonts w:cs="Arial"/>
                </w:rPr>
                <w:t>o</w:t>
              </w:r>
              <w:r w:rsidR="001F148D" w:rsidRPr="00D375A4">
                <w:rPr>
                  <w:rStyle w:val="Hipervnculo"/>
                  <w:rFonts w:cs="Arial"/>
                </w:rPr>
                <w:t>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</w:t>
              </w:r>
              <w:r w:rsidR="001F148D" w:rsidRPr="00D375A4">
                <w:rPr>
                  <w:rStyle w:val="Hipervnculo"/>
                  <w:rFonts w:cs="Arial"/>
                </w:rPr>
                <w:t>u</w:t>
              </w:r>
              <w:r w:rsidR="001F148D" w:rsidRPr="00D375A4">
                <w:rPr>
                  <w:rStyle w:val="Hipervnculo"/>
                  <w:rFonts w:cs="Arial"/>
                </w:rPr>
                <w:t>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826469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</w:t>
              </w:r>
              <w:r w:rsidR="001F148D">
                <w:rPr>
                  <w:rStyle w:val="Hipervnculo"/>
                </w:rPr>
                <w:t>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826469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</w:t>
              </w:r>
              <w:r w:rsidR="001F148D">
                <w:rPr>
                  <w:rStyle w:val="Hipervnculo"/>
                </w:rPr>
                <w:t>o</w:t>
              </w:r>
              <w:r w:rsidR="001F148D">
                <w:rPr>
                  <w:rStyle w:val="Hipervnculo"/>
                </w:rPr>
                <w:t>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</w:t>
              </w:r>
              <w:r w:rsidR="001F148D">
                <w:rPr>
                  <w:rStyle w:val="Hipervnculo"/>
                </w:rPr>
                <w:t>w</w:t>
              </w:r>
              <w:r w:rsidR="001F148D">
                <w:rPr>
                  <w:rStyle w:val="Hipervnculo"/>
                </w:rPr>
                <w:t>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826469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</w:t>
              </w:r>
              <w:r w:rsidR="001F148D">
                <w:rPr>
                  <w:rStyle w:val="Hipervnculo"/>
                </w:rPr>
                <w:t>a</w:t>
              </w:r>
              <w:r w:rsidR="001F148D">
                <w:rPr>
                  <w:rStyle w:val="Hipervnculo"/>
                </w:rPr>
                <w:t>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</w:t>
              </w:r>
              <w:r w:rsidR="001F148D">
                <w:rPr>
                  <w:rStyle w:val="Hipervnculo"/>
                </w:rPr>
                <w:t>m</w:t>
              </w:r>
              <w:r w:rsidR="001F148D">
                <w:rPr>
                  <w:rStyle w:val="Hipervnculo"/>
                </w:rPr>
                <w:t>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</w:t>
              </w:r>
              <w:r w:rsidR="001F148D">
                <w:rPr>
                  <w:rStyle w:val="Hipervnculo"/>
                </w:rPr>
                <w:t>e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</w:t>
              </w:r>
              <w:r w:rsidR="001F148D">
                <w:rPr>
                  <w:rStyle w:val="Hipervnculo"/>
                </w:rPr>
                <w:t>-</w:t>
              </w:r>
              <w:r w:rsidR="001F148D">
                <w:rPr>
                  <w:rStyle w:val="Hipervnculo"/>
                </w:rPr>
                <w:t>casos-de-excepcion-indicados-en-el-regl</w:t>
              </w:r>
              <w:r w:rsidR="001F148D">
                <w:rPr>
                  <w:rStyle w:val="Hipervnculo"/>
                </w:rPr>
                <w:t>a</w:t>
              </w:r>
              <w:r w:rsidR="001F148D">
                <w:rPr>
                  <w:rStyle w:val="Hipervnculo"/>
                </w:rPr>
                <w:t>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</w:t>
              </w:r>
              <w:r w:rsidR="001F148D">
                <w:rPr>
                  <w:rStyle w:val="Hipervnculo"/>
                </w:rPr>
                <w:t>o</w:t>
              </w:r>
              <w:r w:rsidR="001F148D">
                <w:rPr>
                  <w:rStyle w:val="Hipervnculo"/>
                </w:rPr>
                <w:t>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</w:t>
              </w:r>
              <w:r w:rsidR="001F148D">
                <w:rPr>
                  <w:rStyle w:val="Hipervnculo"/>
                </w:rPr>
                <w:t>c</w:t>
              </w:r>
              <w:r w:rsidR="001F148D">
                <w:rPr>
                  <w:rStyle w:val="Hipervnculo"/>
                </w:rPr>
                <w:t>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</w:t>
              </w:r>
              <w:r w:rsidR="001F148D">
                <w:rPr>
                  <w:rStyle w:val="Hipervnculo"/>
                </w:rPr>
                <w:t>o</w:t>
              </w:r>
              <w:r w:rsidR="001F148D">
                <w:rPr>
                  <w:rStyle w:val="Hipervnculo"/>
                </w:rPr>
                <w:t>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</w:t>
              </w:r>
              <w:r w:rsidR="001F148D">
                <w:rPr>
                  <w:rStyle w:val="Hipervnculo"/>
                </w:rPr>
                <w:t>e</w:t>
              </w:r>
              <w:r w:rsidR="001F148D">
                <w:rPr>
                  <w:rStyle w:val="Hipervnculo"/>
                </w:rPr>
                <w:t>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826469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</w:t>
              </w:r>
              <w:r w:rsidR="001F148D">
                <w:rPr>
                  <w:rStyle w:val="Hipervnculo"/>
                </w:rPr>
                <w:t>l</w:t>
              </w:r>
              <w:r w:rsidR="001F148D">
                <w:rPr>
                  <w:rStyle w:val="Hipervnculo"/>
                </w:rPr>
                <w:t>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826469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82646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826469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F" w:rsidRDefault="000963BF" w:rsidP="00140A11">
      <w:pPr>
        <w:spacing w:after="0" w:line="240" w:lineRule="auto"/>
      </w:pPr>
      <w:r>
        <w:separator/>
      </w:r>
    </w:p>
  </w:endnote>
  <w:end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0963BF" w:rsidRDefault="00826469">
        <w:pPr>
          <w:pStyle w:val="Piedepgina"/>
          <w:jc w:val="right"/>
        </w:pPr>
        <w:fldSimple w:instr=" PAGE   \* MERGEFORMAT ">
          <w:r w:rsidR="00DC6023">
            <w:rPr>
              <w:noProof/>
            </w:rPr>
            <w:t>1</w:t>
          </w:r>
        </w:fldSimple>
      </w:p>
    </w:sdtContent>
  </w:sdt>
  <w:p w:rsidR="000963BF" w:rsidRDefault="000963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F" w:rsidRDefault="000963BF" w:rsidP="00140A11">
      <w:pPr>
        <w:spacing w:after="0" w:line="240" w:lineRule="auto"/>
      </w:pPr>
      <w:r>
        <w:separator/>
      </w:r>
    </w:p>
  </w:footnote>
  <w:foot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963BF" w:rsidRDefault="000963BF" w:rsidP="004224AD">
    <w:pPr>
      <w:spacing w:line="240" w:lineRule="auto"/>
      <w:contextualSpacing/>
      <w:rPr>
        <w:rFonts w:ascii="Arial" w:hAnsi="Arial"/>
        <w:b/>
        <w:sz w:val="24"/>
      </w:rPr>
    </w:pP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963BF" w:rsidRPr="004224AD" w:rsidRDefault="000963B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0963BF" w:rsidRPr="00FF2C8B" w:rsidRDefault="000963BF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0963BF" w:rsidRPr="0015120D" w:rsidRDefault="000963B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0963BF" w:rsidRPr="0044421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0963BF" w:rsidRPr="0015120D" w:rsidRDefault="000963B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0963BF" w:rsidRPr="0015120D" w:rsidRDefault="00826469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0963BF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0963BF" w:rsidRPr="0015120D" w:rsidRDefault="00DC6023" w:rsidP="004676CC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jul</w:t>
          </w:r>
          <w:r w:rsidR="000963BF">
            <w:rPr>
              <w:rFonts w:ascii="Arial" w:hAnsi="Arial"/>
              <w:sz w:val="20"/>
              <w:szCs w:val="20"/>
            </w:rPr>
            <w:t>io del  2020</w:t>
          </w:r>
        </w:p>
      </w:tc>
    </w:tr>
  </w:tbl>
  <w:p w:rsidR="000963BF" w:rsidRPr="00552050" w:rsidRDefault="000963B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0963BF" w:rsidRDefault="000963B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0963B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15120D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0963BF" w:rsidRPr="0015120D" w:rsidRDefault="000963BF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34</cp:revision>
  <cp:lastPrinted>2018-02-13T15:44:00Z</cp:lastPrinted>
  <dcterms:created xsi:type="dcterms:W3CDTF">2019-08-09T18:52:00Z</dcterms:created>
  <dcterms:modified xsi:type="dcterms:W3CDTF">2020-08-11T13:14:00Z</dcterms:modified>
</cp:coreProperties>
</file>